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73" w:rsidRPr="00523573" w:rsidRDefault="00523573" w:rsidP="0052357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523573">
        <w:rPr>
          <w:rFonts w:ascii="Times New Roman" w:hAnsi="Times New Roman" w:cs="Times New Roman"/>
          <w:sz w:val="36"/>
          <w:szCs w:val="36"/>
          <w:u w:val="single"/>
        </w:rPr>
        <w:t>Η ΑΣΚΗΣΗ ΤΟΥ ΜΗΝΑ</w:t>
      </w:r>
    </w:p>
    <w:p w:rsidR="00523573" w:rsidRPr="00523573" w:rsidRDefault="00523573" w:rsidP="00523573">
      <w:pPr>
        <w:rPr>
          <w:rFonts w:ascii="Times New Roman" w:hAnsi="Times New Roman" w:cs="Times New Roman"/>
          <w:sz w:val="28"/>
          <w:szCs w:val="28"/>
        </w:rPr>
      </w:pPr>
      <w:r w:rsidRPr="00523573">
        <w:rPr>
          <w:rFonts w:ascii="Times New Roman" w:hAnsi="Times New Roman" w:cs="Times New Roman"/>
          <w:sz w:val="28"/>
          <w:szCs w:val="28"/>
        </w:rPr>
        <w:t>ΙΑΝΟΥΑΡΙΟΣ 2015</w:t>
      </w:r>
    </w:p>
    <w:p w:rsidR="00523573" w:rsidRPr="00523573" w:rsidRDefault="00523573" w:rsidP="00523573">
      <w:pPr>
        <w:jc w:val="both"/>
        <w:rPr>
          <w:rFonts w:ascii="Times New Roman" w:hAnsi="Times New Roman" w:cs="Times New Roman"/>
          <w:sz w:val="24"/>
          <w:szCs w:val="24"/>
        </w:rPr>
      </w:pPr>
      <w:r w:rsidRPr="00523573">
        <w:rPr>
          <w:rFonts w:ascii="Times New Roman" w:hAnsi="Times New Roman" w:cs="Times New Roman"/>
          <w:sz w:val="24"/>
          <w:szCs w:val="24"/>
        </w:rPr>
        <w:t>Κύκλος εφάπτεται με ευθεία στο σημείο Ρ.  Αν Τ σημείο της εφαπτομένης ώστε ΡΤ=20cm και η μικρότερη απόσταση του Τ από την περιφέρεια του κύκλου είναι 10cm να βρεθεί το εμβαδόν του κύκλου συναρτήσει του π.</w:t>
      </w:r>
    </w:p>
    <w:p w:rsidR="00523573" w:rsidRPr="00523573" w:rsidRDefault="00523573" w:rsidP="00523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AE7" w:rsidRPr="00523573" w:rsidRDefault="00523573" w:rsidP="00523573">
      <w:pPr>
        <w:jc w:val="both"/>
        <w:rPr>
          <w:rFonts w:ascii="Times New Roman" w:hAnsi="Times New Roman" w:cs="Times New Roman"/>
          <w:sz w:val="24"/>
          <w:szCs w:val="24"/>
        </w:rPr>
      </w:pPr>
      <w:r w:rsidRPr="00523573">
        <w:rPr>
          <w:rFonts w:ascii="Times New Roman" w:hAnsi="Times New Roman" w:cs="Times New Roman"/>
          <w:sz w:val="24"/>
          <w:szCs w:val="24"/>
        </w:rPr>
        <w:t xml:space="preserve"> Μια ομάδα οδοιπόρων ξεκινά στις 11:00π.μ. από την πόλη Α και πρέπει να φτάσει στην πόλη Τ, που απέχει από την πόλη Α 12km, ακριβώς στις 2:00μ.μ. Περπατώντας με ταχύτητα 3km/h φτάνουν στην ενδιάμεση πόλη Β στις 12:45μ.μ. Κατά πόσο ποσοστό πρέπει να μεταβληθεί η ταχύτητα της ομάδας για να φτάσει στην πόλη Τ ακριβώς στις 2:00μ.μ.</w:t>
      </w:r>
    </w:p>
    <w:sectPr w:rsidR="00762AE7" w:rsidRPr="00523573" w:rsidSect="00762A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23573"/>
    <w:rsid w:val="00523573"/>
    <w:rsid w:val="00687C2F"/>
    <w:rsid w:val="00762AE7"/>
    <w:rsid w:val="009C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481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2015-01-13T21:57:00Z</dcterms:created>
  <dcterms:modified xsi:type="dcterms:W3CDTF">2015-01-13T21:57:00Z</dcterms:modified>
</cp:coreProperties>
</file>